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No.4162.010.26.1.0474-2025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25/04/2025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ALIPIO  VERGARA ORDOÑEZ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No.4162.010.26.1.0474-2025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TRES: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 los planes de trabajo de acuerdo a las mallas técnicas para ejercer con los beneficiarios del programa Vertifo en la disciplina de BMX freestyle. </w:t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el registro de los beneficiarios del programa Vertigo de la disciplina de BMX en la plataforma SIDER.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Asistí a la mesa de trabajo para informar sobre actualización de formatos en documentación y planeación del programa vértigo.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No realicé esta actividad durante este periodo.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jornadas con los beneficiarios de acuerdo a las sesiones de clase en la comuna 15 en los pumptrack.</w:t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</w:t>
      </w:r>
      <w:r w:rsidDel="00000000" w:rsidR="00000000" w:rsidRPr="00000000">
        <w:rPr>
          <w:sz w:val="20"/>
          <w:szCs w:val="20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https://drive.google.com/drive/folders/1COZ6TIqCtzs2ReaVt3kfUVPd1Hfkdu6l?usp=drive_link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135380" cy="617220"/>
            <wp:effectExtent b="0" l="0" r="0" t="0"/>
            <wp:docPr id="1615353535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6172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tl w:val="0"/>
        </w:rPr>
        <w:t xml:space="preserve">ALIPIO  VERGARA ORDOÑEZ</w:t>
      </w:r>
    </w:p>
    <w:p w:rsidR="00000000" w:rsidDel="00000000" w:rsidP="00000000" w:rsidRDefault="00000000" w:rsidRPr="00000000" w14:paraId="00000030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1107035716</w:t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semiHidden w:val="1"/>
    <w:unhideWhenUsed w:val="1"/>
    <w:rsid w:val="00BA19BF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es-CO" w:val="es-CO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E623E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3E623E"/>
    <w:rPr>
      <w:rFonts w:ascii="Segoe UI" w:cs="Segoe UI" w:eastAsia="Arial MT" w:hAnsi="Segoe UI"/>
      <w:sz w:val="18"/>
      <w:szCs w:val="18"/>
      <w:lang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DsFzb307kc0l1CxgDDRDuajOkA==">CgMxLjA4AHIhMVRITk5SaXlibllsT21NY0paYkZ3bFVXWDEwUVU5VDdI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2025-04-13T04:56:00Z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